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00144E" w14:textId="4781B4F4" w:rsidR="006B7E73" w:rsidRDefault="006B7E73"/>
    <w:p w14:paraId="5607DE97" w14:textId="06F31A8E" w:rsidR="00C96EE7" w:rsidRPr="00C96EE7" w:rsidRDefault="00C96EE7" w:rsidP="00C96EE7"/>
    <w:p w14:paraId="374E68F1" w14:textId="561CB799" w:rsidR="00C96EE7" w:rsidRPr="00C96EE7" w:rsidRDefault="00C96EE7" w:rsidP="00C96EE7"/>
    <w:p w14:paraId="26BC3E74" w14:textId="1EB4A1C3" w:rsidR="00C96EE7" w:rsidRDefault="00C96EE7" w:rsidP="00C96EE7"/>
    <w:p w14:paraId="7782A63B" w14:textId="1750B9ED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EA3006">
        <w:rPr>
          <w:sz w:val="32"/>
          <w:szCs w:val="32"/>
        </w:rPr>
        <w:t>CH</w:t>
      </w:r>
      <w:r w:rsidRPr="004018C3">
        <w:rPr>
          <w:color w:val="222A35" w:themeColor="text2" w:themeShade="80"/>
          <w:sz w:val="32"/>
          <w:szCs w:val="32"/>
        </w:rPr>
        <w:t xml:space="preserve">IEF OF POLICE – COMMUNITY INCLUSION COUNCIL </w:t>
      </w:r>
    </w:p>
    <w:p w14:paraId="6A302CC0" w14:textId="1E5C7C7C" w:rsidR="00EA3006" w:rsidRPr="004018C3" w:rsidRDefault="00C579DD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 xml:space="preserve">January </w:t>
      </w:r>
      <w:r w:rsidR="0027309A">
        <w:rPr>
          <w:sz w:val="28"/>
          <w:szCs w:val="28"/>
        </w:rPr>
        <w:t>24</w:t>
      </w:r>
      <w:r w:rsidR="00E53562">
        <w:rPr>
          <w:sz w:val="28"/>
          <w:szCs w:val="28"/>
        </w:rPr>
        <w:t>,</w:t>
      </w:r>
      <w:r w:rsidR="00EA3006" w:rsidRPr="004018C3">
        <w:rPr>
          <w:sz w:val="28"/>
          <w:szCs w:val="28"/>
        </w:rPr>
        <w:t xml:space="preserve"> 202</w:t>
      </w:r>
      <w:r w:rsidR="009175C5">
        <w:rPr>
          <w:sz w:val="28"/>
          <w:szCs w:val="28"/>
        </w:rPr>
        <w:t>3</w:t>
      </w:r>
      <w:r w:rsidR="00EA3006" w:rsidRPr="004018C3">
        <w:rPr>
          <w:sz w:val="28"/>
          <w:szCs w:val="28"/>
        </w:rPr>
        <w:t>, 9:00 – 11:00 am</w:t>
      </w:r>
    </w:p>
    <w:p w14:paraId="38A2B73D" w14:textId="6838CB3A" w:rsidR="009F658F" w:rsidRDefault="009175C5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Chief’s Boardroom</w:t>
      </w:r>
      <w:r w:rsidR="009F658F">
        <w:rPr>
          <w:sz w:val="28"/>
          <w:szCs w:val="28"/>
        </w:rPr>
        <w:t>, NRPS Headquarters</w:t>
      </w:r>
    </w:p>
    <w:p w14:paraId="5531C3C0" w14:textId="1E026399" w:rsidR="00EA3006" w:rsidRPr="004018C3" w:rsidRDefault="009F658F" w:rsidP="00EA3006">
      <w:pPr>
        <w:spacing w:after="0" w:line="240" w:lineRule="auto"/>
        <w:ind w:left="-907"/>
        <w:rPr>
          <w:sz w:val="28"/>
          <w:szCs w:val="28"/>
        </w:rPr>
      </w:pPr>
      <w:r>
        <w:rPr>
          <w:sz w:val="28"/>
          <w:szCs w:val="28"/>
        </w:rPr>
        <w:t>5700 Valley Way, Niagara Falls</w:t>
      </w:r>
      <w:r w:rsidR="00EA3006" w:rsidRPr="004018C3">
        <w:rPr>
          <w:sz w:val="28"/>
          <w:szCs w:val="28"/>
        </w:rPr>
        <w:tab/>
      </w:r>
    </w:p>
    <w:p w14:paraId="712F7C35" w14:textId="77777777" w:rsidR="00EA3006" w:rsidRDefault="00EA3006" w:rsidP="00EA3006">
      <w:pPr>
        <w:spacing w:after="0" w:line="240" w:lineRule="auto"/>
        <w:ind w:left="-907"/>
      </w:pPr>
    </w:p>
    <w:p w14:paraId="45BCE6D4" w14:textId="77777777" w:rsidR="00EA3006" w:rsidRDefault="00EA3006" w:rsidP="00EA3006">
      <w:pPr>
        <w:spacing w:after="0" w:line="240" w:lineRule="auto"/>
        <w:ind w:left="-907"/>
      </w:pPr>
    </w:p>
    <w:p w14:paraId="7AF02A4E" w14:textId="77777777" w:rsidR="00EA3006" w:rsidRPr="004018C3" w:rsidRDefault="00EA3006" w:rsidP="00EA3006">
      <w:pPr>
        <w:spacing w:after="0" w:line="240" w:lineRule="auto"/>
        <w:ind w:left="-907"/>
        <w:rPr>
          <w:color w:val="222A35" w:themeColor="text2" w:themeShade="80"/>
          <w:sz w:val="32"/>
          <w:szCs w:val="32"/>
        </w:rPr>
      </w:pPr>
      <w:r w:rsidRPr="004018C3">
        <w:rPr>
          <w:color w:val="222A35" w:themeColor="text2" w:themeShade="80"/>
          <w:sz w:val="32"/>
          <w:szCs w:val="32"/>
        </w:rPr>
        <w:t>AGENDA</w:t>
      </w:r>
    </w:p>
    <w:p w14:paraId="6A93E3A0" w14:textId="77777777" w:rsidR="00EA3006" w:rsidRDefault="00EA3006" w:rsidP="00EA3006">
      <w:pPr>
        <w:spacing w:after="0" w:line="240" w:lineRule="auto"/>
        <w:ind w:left="-907"/>
        <w:rPr>
          <w:color w:val="1F3864" w:themeColor="accent1" w:themeShade="80"/>
          <w:sz w:val="32"/>
          <w:szCs w:val="32"/>
        </w:rPr>
      </w:pPr>
    </w:p>
    <w:p w14:paraId="4690638A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8:50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TEAMS meeting space opens</w:t>
      </w:r>
    </w:p>
    <w:p w14:paraId="2C478CFC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9:00</w:t>
      </w:r>
      <w:r w:rsidRPr="00134024">
        <w:rPr>
          <w:rFonts w:cstheme="minorHAnsi"/>
          <w:sz w:val="32"/>
          <w:szCs w:val="32"/>
        </w:rPr>
        <w:tab/>
        <w:t>Welcome &amp; Land Acknowledgment – Chief MacCulloch</w:t>
      </w:r>
    </w:p>
    <w:p w14:paraId="4FF86FF2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9:10</w:t>
      </w:r>
      <w:r w:rsidRPr="00134024">
        <w:rPr>
          <w:rFonts w:cstheme="minorHAnsi"/>
          <w:sz w:val="32"/>
          <w:szCs w:val="32"/>
        </w:rPr>
        <w:tab/>
      </w:r>
      <w:r w:rsidRPr="00134024">
        <w:rPr>
          <w:rFonts w:cstheme="minorHAnsi"/>
          <w:sz w:val="32"/>
          <w:szCs w:val="32"/>
        </w:rPr>
        <w:tab/>
        <w:t>Introductions – Chief MacCulloch</w:t>
      </w:r>
    </w:p>
    <w:p w14:paraId="08EB6CEF" w14:textId="3C268C8D" w:rsidR="00EA3006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9:20</w:t>
      </w:r>
      <w:r w:rsidRPr="00134024">
        <w:rPr>
          <w:rFonts w:cstheme="minorHAnsi"/>
          <w:sz w:val="32"/>
          <w:szCs w:val="32"/>
        </w:rPr>
        <w:tab/>
        <w:t>Equity, Diversity &amp; Inclusion Unit activities update –</w:t>
      </w:r>
      <w:r w:rsidR="00FB3664">
        <w:rPr>
          <w:rFonts w:cstheme="minorHAnsi"/>
          <w:sz w:val="32"/>
          <w:szCs w:val="32"/>
        </w:rPr>
        <w:t xml:space="preserve">Constable Gul Mohammad </w:t>
      </w:r>
    </w:p>
    <w:p w14:paraId="2DEACFF2" w14:textId="7B1FA475" w:rsidR="0027309A" w:rsidRPr="0027309A" w:rsidRDefault="0027309A" w:rsidP="00EA3006">
      <w:pPr>
        <w:ind w:left="1440" w:hanging="1440"/>
        <w:rPr>
          <w:rFonts w:cstheme="minorHAnsi"/>
          <w:sz w:val="24"/>
          <w:szCs w:val="24"/>
        </w:rPr>
      </w:pPr>
      <w:r>
        <w:rPr>
          <w:rFonts w:cstheme="minorHAnsi"/>
          <w:sz w:val="32"/>
          <w:szCs w:val="32"/>
        </w:rPr>
        <w:tab/>
      </w:r>
    </w:p>
    <w:p w14:paraId="4ABED461" w14:textId="77777777" w:rsidR="00EA3006" w:rsidRPr="00134024" w:rsidRDefault="00EA3006" w:rsidP="00EA3006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9:25</w:t>
      </w:r>
      <w:r w:rsidRPr="00134024">
        <w:rPr>
          <w:rFonts w:cstheme="minorHAnsi"/>
          <w:sz w:val="32"/>
          <w:szCs w:val="32"/>
        </w:rPr>
        <w:tab/>
        <w:t xml:space="preserve">Q&amp;A </w:t>
      </w:r>
    </w:p>
    <w:p w14:paraId="3CD050DD" w14:textId="064BC39A" w:rsidR="005C6492" w:rsidRPr="0027309A" w:rsidRDefault="00EA3006" w:rsidP="00C579DD">
      <w:pPr>
        <w:ind w:left="1440" w:hanging="1440"/>
        <w:rPr>
          <w:rFonts w:cstheme="minorHAnsi"/>
          <w:b/>
          <w:bCs/>
          <w:sz w:val="32"/>
          <w:szCs w:val="32"/>
        </w:rPr>
      </w:pPr>
      <w:r w:rsidRPr="0027309A">
        <w:rPr>
          <w:rFonts w:cstheme="minorHAnsi"/>
          <w:sz w:val="32"/>
          <w:szCs w:val="32"/>
        </w:rPr>
        <w:t>9:30</w:t>
      </w:r>
      <w:r w:rsidRPr="0027309A">
        <w:rPr>
          <w:rFonts w:cstheme="minorHAnsi"/>
          <w:sz w:val="32"/>
          <w:szCs w:val="32"/>
        </w:rPr>
        <w:tab/>
      </w:r>
      <w:r w:rsidR="009F658F" w:rsidRPr="0027309A">
        <w:rPr>
          <w:rFonts w:cstheme="minorHAnsi"/>
          <w:sz w:val="32"/>
          <w:szCs w:val="32"/>
        </w:rPr>
        <w:t>Presentation:</w:t>
      </w:r>
      <w:r w:rsidR="0027309A">
        <w:rPr>
          <w:rFonts w:cstheme="minorHAnsi"/>
          <w:sz w:val="32"/>
          <w:szCs w:val="32"/>
        </w:rPr>
        <w:t xml:space="preserve"> </w:t>
      </w:r>
      <w:r w:rsidR="0027309A" w:rsidRPr="0027309A">
        <w:rPr>
          <w:rFonts w:cstheme="minorHAnsi"/>
          <w:b/>
          <w:bCs/>
          <w:sz w:val="32"/>
          <w:szCs w:val="32"/>
        </w:rPr>
        <w:t>Rochelle Bush</w:t>
      </w:r>
      <w:r w:rsidR="0027309A">
        <w:rPr>
          <w:rFonts w:cstheme="minorHAnsi"/>
          <w:sz w:val="32"/>
          <w:szCs w:val="32"/>
        </w:rPr>
        <w:t xml:space="preserve">- </w:t>
      </w:r>
      <w:r w:rsidR="0027309A" w:rsidRPr="0027309A">
        <w:rPr>
          <w:rFonts w:cstheme="minorHAnsi"/>
          <w:b/>
          <w:bCs/>
          <w:sz w:val="32"/>
          <w:szCs w:val="32"/>
        </w:rPr>
        <w:t>“Black Niagara: Exploring People, Places and Events”</w:t>
      </w:r>
      <w:r w:rsidR="009F658F" w:rsidRPr="0027309A">
        <w:rPr>
          <w:rFonts w:cstheme="minorHAnsi"/>
          <w:b/>
          <w:bCs/>
          <w:sz w:val="32"/>
          <w:szCs w:val="32"/>
        </w:rPr>
        <w:t xml:space="preserve"> </w:t>
      </w:r>
    </w:p>
    <w:p w14:paraId="08F13CC4" w14:textId="77777777" w:rsidR="005C6492" w:rsidRDefault="005C6492" w:rsidP="005C6492">
      <w:pPr>
        <w:ind w:left="1440"/>
        <w:rPr>
          <w:rFonts w:cstheme="minorHAnsi"/>
          <w:sz w:val="32"/>
          <w:szCs w:val="32"/>
        </w:rPr>
      </w:pPr>
    </w:p>
    <w:p w14:paraId="45BC3D07" w14:textId="77777777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10:00</w:t>
      </w:r>
      <w:r w:rsidRPr="00134024">
        <w:rPr>
          <w:rFonts w:cstheme="minorHAnsi"/>
          <w:sz w:val="32"/>
          <w:szCs w:val="32"/>
        </w:rPr>
        <w:tab/>
        <w:t>Q&amp;A</w:t>
      </w:r>
    </w:p>
    <w:p w14:paraId="6CAFBD83" w14:textId="0BADBE09" w:rsidR="005C6492" w:rsidRDefault="00EA3006" w:rsidP="005C6492">
      <w:pPr>
        <w:ind w:left="1440" w:hanging="1440"/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10:30</w:t>
      </w:r>
      <w:r w:rsidR="00664D60">
        <w:rPr>
          <w:rFonts w:cstheme="minorHAnsi"/>
          <w:sz w:val="32"/>
          <w:szCs w:val="32"/>
        </w:rPr>
        <w:tab/>
        <w:t xml:space="preserve">Round Table </w:t>
      </w:r>
    </w:p>
    <w:p w14:paraId="126C892A" w14:textId="29B7010B" w:rsidR="00EA3006" w:rsidRPr="00134024" w:rsidRDefault="00EA3006" w:rsidP="00EA3006">
      <w:pPr>
        <w:rPr>
          <w:rFonts w:cstheme="minorHAnsi"/>
          <w:sz w:val="32"/>
          <w:szCs w:val="32"/>
        </w:rPr>
      </w:pPr>
      <w:r w:rsidRPr="00134024">
        <w:rPr>
          <w:rFonts w:cstheme="minorHAnsi"/>
          <w:sz w:val="32"/>
          <w:szCs w:val="32"/>
        </w:rPr>
        <w:t>11:00</w:t>
      </w:r>
      <w:r w:rsidRPr="00134024">
        <w:rPr>
          <w:rFonts w:cstheme="minorHAnsi"/>
          <w:sz w:val="32"/>
          <w:szCs w:val="32"/>
        </w:rPr>
        <w:tab/>
        <w:t>Adjournment</w:t>
      </w:r>
    </w:p>
    <w:p w14:paraId="12AE8378" w14:textId="68D6BE1D" w:rsidR="00C96EE7" w:rsidRPr="00EA3006" w:rsidRDefault="00C96EE7" w:rsidP="00C96EE7">
      <w:pPr>
        <w:tabs>
          <w:tab w:val="left" w:pos="1005"/>
        </w:tabs>
      </w:pPr>
    </w:p>
    <w:sectPr w:rsidR="00C96EE7" w:rsidRPr="00EA300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BBBEA" w14:textId="77777777" w:rsidR="009B0792" w:rsidRDefault="009B0792" w:rsidP="00C96EE7">
      <w:pPr>
        <w:spacing w:after="0" w:line="240" w:lineRule="auto"/>
      </w:pPr>
      <w:r>
        <w:separator/>
      </w:r>
    </w:p>
  </w:endnote>
  <w:endnote w:type="continuationSeparator" w:id="0">
    <w:p w14:paraId="36BBEB3F" w14:textId="77777777" w:rsidR="009B0792" w:rsidRDefault="009B0792" w:rsidP="00C96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E5CD" w14:textId="77777777" w:rsidR="00C96EE7" w:rsidRDefault="00C96E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37922" w14:textId="77777777" w:rsidR="00C96EE7" w:rsidRDefault="00C96E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521B" w14:textId="77777777" w:rsidR="00C96EE7" w:rsidRDefault="00C96E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4E04AF" w14:textId="77777777" w:rsidR="009B0792" w:rsidRDefault="009B0792" w:rsidP="00C96EE7">
      <w:pPr>
        <w:spacing w:after="0" w:line="240" w:lineRule="auto"/>
      </w:pPr>
      <w:r>
        <w:separator/>
      </w:r>
    </w:p>
  </w:footnote>
  <w:footnote w:type="continuationSeparator" w:id="0">
    <w:p w14:paraId="32A4353D" w14:textId="77777777" w:rsidR="009B0792" w:rsidRDefault="009B0792" w:rsidP="00C96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DC51B" w14:textId="695D9733" w:rsidR="00C96EE7" w:rsidRDefault="0027309A">
    <w:pPr>
      <w:pStyle w:val="Header"/>
    </w:pPr>
    <w:r>
      <w:rPr>
        <w:noProof/>
      </w:rPr>
      <w:pict w14:anchorId="467E62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1" o:spid="_x0000_s1035" type="#_x0000_t75" style="position:absolute;margin-left:0;margin-top:0;width:635pt;height:811.4pt;z-index:-251657216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94755" w14:textId="79A16C86" w:rsidR="00C96EE7" w:rsidRDefault="0027309A">
    <w:pPr>
      <w:pStyle w:val="Header"/>
    </w:pPr>
    <w:r>
      <w:rPr>
        <w:noProof/>
      </w:rPr>
      <w:pict w14:anchorId="40CD3BE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2" o:spid="_x0000_s1036" type="#_x0000_t75" style="position:absolute;margin-left:0;margin-top:0;width:635pt;height:811.4pt;z-index:-251656192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98DC0" w14:textId="67FEAC03" w:rsidR="00C96EE7" w:rsidRDefault="0027309A">
    <w:pPr>
      <w:pStyle w:val="Header"/>
    </w:pPr>
    <w:r>
      <w:rPr>
        <w:noProof/>
      </w:rPr>
      <w:pict w14:anchorId="3019D0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822140" o:spid="_x0000_s1034" type="#_x0000_t75" style="position:absolute;margin-left:0;margin-top:0;width:635pt;height:811.4pt;z-index:-251658240;mso-position-horizontal:center;mso-position-horizontal-relative:margin;mso-position-vertical:center;mso-position-vertical-relative:margin" o:allowincell="f">
          <v:imagedata r:id="rId1" o:title="Letterhead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EE7"/>
    <w:rsid w:val="000D0E34"/>
    <w:rsid w:val="00134024"/>
    <w:rsid w:val="00237998"/>
    <w:rsid w:val="0027309A"/>
    <w:rsid w:val="003B06FC"/>
    <w:rsid w:val="005C6492"/>
    <w:rsid w:val="0065337D"/>
    <w:rsid w:val="00664D60"/>
    <w:rsid w:val="006B7E73"/>
    <w:rsid w:val="00747452"/>
    <w:rsid w:val="00862B4A"/>
    <w:rsid w:val="009175C5"/>
    <w:rsid w:val="009B0792"/>
    <w:rsid w:val="009B233D"/>
    <w:rsid w:val="009F658F"/>
    <w:rsid w:val="00B34B28"/>
    <w:rsid w:val="00B50C9B"/>
    <w:rsid w:val="00C579DD"/>
    <w:rsid w:val="00C96EE7"/>
    <w:rsid w:val="00CA1666"/>
    <w:rsid w:val="00CF4AC7"/>
    <w:rsid w:val="00E53562"/>
    <w:rsid w:val="00EA3006"/>
    <w:rsid w:val="00F71E80"/>
    <w:rsid w:val="00FB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D5DE"/>
  <w15:chartTrackingRefBased/>
  <w15:docId w15:val="{B9628D23-9F9C-4F62-B4AF-7CA71A73F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EE7"/>
  </w:style>
  <w:style w:type="paragraph" w:styleId="Footer">
    <w:name w:val="footer"/>
    <w:basedOn w:val="Normal"/>
    <w:link w:val="FooterChar"/>
    <w:uiPriority w:val="99"/>
    <w:unhideWhenUsed/>
    <w:rsid w:val="00C96E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77</Words>
  <Characters>444</Characters>
  <Application>Microsoft Office Word</Application>
  <DocSecurity>4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Niagara Regional Police Service</Company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McCaffery</dc:creator>
  <cp:keywords/>
  <dc:description/>
  <cp:lastModifiedBy>Brett Atamanyk</cp:lastModifiedBy>
  <cp:revision>2</cp:revision>
  <cp:lastPrinted>2021-11-22T15:33:00Z</cp:lastPrinted>
  <dcterms:created xsi:type="dcterms:W3CDTF">2023-02-13T17:19:00Z</dcterms:created>
  <dcterms:modified xsi:type="dcterms:W3CDTF">2023-02-13T17:19:00Z</dcterms:modified>
</cp:coreProperties>
</file>